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 xml:space="preserve">Lista </w:t>
      </w:r>
      <w:r>
        <w:rPr>
          <w:b/>
          <w:bCs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“Rolnik w sieci” </w:t>
      </w:r>
    </w:p>
    <w:p>
      <w:pPr>
        <w:pStyle w:val="Default"/>
        <w:spacing w:before="0" w:after="0"/>
        <w:ind w:left="0" w:hanging="0"/>
        <w:jc w:val="center"/>
        <w:rPr/>
      </w:pPr>
      <w:bookmarkStart w:id="1" w:name="__DdeLink__199_741578327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</w:t>
      </w:r>
      <w:bookmarkEnd w:id="1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30.11-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01.12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273" w:type="dxa"/>
        <w:jc w:val="left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</w:tblPr>
      <w:tblGrid>
        <w:gridCol w:w="738"/>
        <w:gridCol w:w="1535"/>
      </w:tblGrid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2/2019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61/2019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102/2019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106/2019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131/2019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141/2019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139/2019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138/2019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149/2019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153/2019</w:t>
            </w:r>
          </w:p>
        </w:tc>
      </w:tr>
      <w:tr>
        <w:trPr/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154/2019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LibreOffice/5.1.3.2$Windows_x86 LibreOffice_project/644e4637d1d8544fd9f56425bd6cec110e49301b</Application>
  <Pages>1</Pages>
  <Words>84</Words>
  <Characters>562</Characters>
  <CharactersWithSpaces>620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2019-11-29T13:27:54Z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